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61CB2">
            <w:pPr>
              <w:pStyle w:val="BasicParagraph"/>
              <w:tabs>
                <w:tab w:val="left" w:pos="433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D3225B">
              <w:rPr>
                <w:rFonts w:ascii="Adobe Garamond Pro" w:hAnsi="Adobe Garamond Pro" w:cs="Adobe Garamond Pro"/>
                <w:sz w:val="22"/>
                <w:szCs w:val="20"/>
              </w:rPr>
              <w:t>helyiség</w:t>
            </w:r>
            <w:proofErr w:type="spellEnd"/>
            <w:r w:rsidR="00D3225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3225B">
              <w:rPr>
                <w:rFonts w:ascii="Adobe Garamond Pro" w:hAnsi="Adobe Garamond Pro" w:cs="Adobe Garamond Pro"/>
                <w:sz w:val="22"/>
                <w:szCs w:val="20"/>
              </w:rPr>
              <w:t>bérbeadása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D3225B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61CB2">
            <w:pPr>
              <w:pStyle w:val="BasicParagraph"/>
              <w:tabs>
                <w:tab w:val="left" w:pos="433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6F1237" w:rsidRPr="00AE2284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B552EC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>Marton</w:t>
            </w:r>
            <w:proofErr w:type="spellEnd"/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F1237"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Pr="00AF5EA6" w:rsidRDefault="00497FE5" w:rsidP="005B228E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AF5EA6">
        <w:rPr>
          <w:rFonts w:ascii="Adobe Garamond Pro" w:hAnsi="Adobe Garamond Pro"/>
          <w:b/>
        </w:rPr>
        <w:t>Előterjesztés</w:t>
      </w:r>
    </w:p>
    <w:p w:rsidR="002F7843" w:rsidRPr="00AF5EA6" w:rsidRDefault="002F7843" w:rsidP="002F7843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AF5EA6">
        <w:rPr>
          <w:rFonts w:ascii="Adobe Garamond Pro" w:hAnsi="Adobe Garamond Pro"/>
          <w:b/>
        </w:rPr>
        <w:t xml:space="preserve">Rimóczi kastély </w:t>
      </w:r>
      <w:r>
        <w:rPr>
          <w:rFonts w:ascii="Adobe Garamond Pro" w:hAnsi="Adobe Garamond Pro"/>
          <w:b/>
        </w:rPr>
        <w:t>bérleti díjának meghatározására</w:t>
      </w:r>
    </w:p>
    <w:p w:rsidR="0002549E" w:rsidRPr="00AF5EA6" w:rsidRDefault="0002549E" w:rsidP="001A7B64">
      <w:pPr>
        <w:spacing w:after="60" w:line="240" w:lineRule="auto"/>
        <w:rPr>
          <w:rFonts w:ascii="Adobe Garamond Pro" w:hAnsi="Adobe Garamond Pro"/>
          <w:b/>
        </w:rPr>
      </w:pPr>
    </w:p>
    <w:p w:rsidR="00497FE5" w:rsidRPr="00AF5EA6" w:rsidRDefault="00497FE5" w:rsidP="001A7B64">
      <w:pPr>
        <w:spacing w:after="60" w:line="240" w:lineRule="auto"/>
        <w:rPr>
          <w:rFonts w:ascii="Adobe Garamond Pro" w:hAnsi="Adobe Garamond Pro"/>
          <w:b/>
        </w:rPr>
      </w:pPr>
      <w:r w:rsidRPr="00AF5EA6">
        <w:rPr>
          <w:rFonts w:ascii="Adobe Garamond Pro" w:hAnsi="Adobe Garamond Pro"/>
          <w:b/>
        </w:rPr>
        <w:t>Tisztelt Képviselő-testület!</w:t>
      </w:r>
    </w:p>
    <w:p w:rsidR="006F1237" w:rsidRDefault="00E063B4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</w:rPr>
      </w:pPr>
      <w:r w:rsidRPr="00AF5EA6">
        <w:rPr>
          <w:rFonts w:ascii="Adobe Garamond Pro" w:eastAsiaTheme="minorHAnsi" w:hAnsi="Adobe Garamond Pro" w:cstheme="minorBidi"/>
          <w:spacing w:val="-10"/>
          <w:kern w:val="28"/>
        </w:rPr>
        <w:t xml:space="preserve">Az önkormányzat tulajdonában álló 5126 Jászfényszaru, Szabadság tér 18. szám alatti „Rimóczi kastély” egyes termeinek </w:t>
      </w:r>
      <w:r w:rsidR="00071A0B" w:rsidRPr="00AF5EA6">
        <w:rPr>
          <w:rFonts w:ascii="Adobe Garamond Pro" w:eastAsiaTheme="minorHAnsi" w:hAnsi="Adobe Garamond Pro" w:cstheme="minorBidi"/>
          <w:spacing w:val="-10"/>
          <w:kern w:val="28"/>
        </w:rPr>
        <w:t>bérletére megkeresés érkezett több intézményből.</w:t>
      </w:r>
      <w:r w:rsidR="006F1237">
        <w:rPr>
          <w:rFonts w:ascii="Adobe Garamond Pro" w:eastAsiaTheme="minorHAnsi" w:hAnsi="Adobe Garamond Pro" w:cstheme="minorBidi"/>
          <w:spacing w:val="-10"/>
          <w:kern w:val="28"/>
        </w:rPr>
        <w:t xml:space="preserve"> Az épület bérbeadására vonatkozóan korábban döntött a képviselő-testület, de ez a döntés kifejezetten képzőintézményekkel kapcsolatban határozza meg a bérleti díjat. </w:t>
      </w:r>
      <w:r w:rsidR="002F7843">
        <w:rPr>
          <w:rFonts w:ascii="Adobe Garamond Pro" w:eastAsiaTheme="minorHAnsi" w:hAnsi="Adobe Garamond Pro" w:cstheme="minorBidi"/>
          <w:spacing w:val="-10"/>
          <w:kern w:val="28"/>
        </w:rPr>
        <w:t xml:space="preserve">Az épület használatára vonatkozóan nincs meghatározva egyéb szervezetek esetében bérleti díj, melyet pótolni szükséges, hiszen arra igény van. </w:t>
      </w:r>
    </w:p>
    <w:p w:rsidR="00936FA2" w:rsidRDefault="00936FA2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</w:rPr>
      </w:pPr>
    </w:p>
    <w:p w:rsidR="00071A0B" w:rsidRPr="00AF5EA6" w:rsidRDefault="00CB6481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</w:rPr>
      </w:pPr>
      <w:r w:rsidRPr="00AF5EA6">
        <w:rPr>
          <w:rFonts w:ascii="Adobe Garamond Pro" w:eastAsiaTheme="minorHAnsi" w:hAnsi="Adobe Garamond Pro" w:cstheme="minorBidi"/>
          <w:spacing w:val="-10"/>
          <w:kern w:val="28"/>
        </w:rPr>
        <w:t>Javasoljuk a bérleti díjat a következőek szerint meghatározni:</w:t>
      </w:r>
    </w:p>
    <w:p w:rsidR="00071A0B" w:rsidRPr="00AF5EA6" w:rsidRDefault="00071A0B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</w:rPr>
      </w:pPr>
    </w:p>
    <w:p w:rsidR="0099067A" w:rsidRPr="00AF5EA6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 xml:space="preserve">Tisztelettel kérem a Képviselő-testületet, hogy </w:t>
      </w:r>
      <w:r w:rsidR="00AE11EE" w:rsidRPr="00AF5EA6">
        <w:rPr>
          <w:rFonts w:ascii="Adobe Garamond Pro" w:eastAsiaTheme="minorHAnsi" w:hAnsi="Adobe Garamond Pro" w:cstheme="minorBidi"/>
        </w:rPr>
        <w:t xml:space="preserve">az alábbi határozati javaslatot </w:t>
      </w:r>
      <w:r w:rsidR="00AC3A16" w:rsidRPr="00AF5EA6">
        <w:rPr>
          <w:rFonts w:ascii="Adobe Garamond Pro" w:eastAsiaTheme="minorHAnsi" w:hAnsi="Adobe Garamond Pro" w:cstheme="minorBidi"/>
        </w:rPr>
        <w:t xml:space="preserve">szíveskedjen </w:t>
      </w:r>
      <w:r w:rsidR="00AE11EE" w:rsidRPr="00AF5EA6">
        <w:rPr>
          <w:rFonts w:ascii="Adobe Garamond Pro" w:eastAsiaTheme="minorHAnsi" w:hAnsi="Adobe Garamond Pro" w:cstheme="minorBidi"/>
        </w:rPr>
        <w:t>elfogadni</w:t>
      </w:r>
      <w:r w:rsidR="0005004C" w:rsidRPr="00AF5EA6">
        <w:rPr>
          <w:rFonts w:ascii="Adobe Garamond Pro" w:eastAsiaTheme="minorHAnsi" w:hAnsi="Adobe Garamond Pro" w:cstheme="minorBidi"/>
        </w:rPr>
        <w:t>!</w:t>
      </w:r>
      <w:r w:rsidRPr="00AF5EA6">
        <w:rPr>
          <w:rFonts w:ascii="Adobe Garamond Pro" w:eastAsiaTheme="minorHAnsi" w:hAnsi="Adobe Garamond Pro" w:cstheme="minorBidi"/>
        </w:rPr>
        <w:t xml:space="preserve"> </w:t>
      </w:r>
    </w:p>
    <w:p w:rsidR="008816FD" w:rsidRPr="00AF5EA6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</w:rPr>
      </w:pPr>
    </w:p>
    <w:p w:rsidR="00497FE5" w:rsidRPr="00AF5EA6" w:rsidRDefault="00497FE5" w:rsidP="00EE78FB">
      <w:pPr>
        <w:pStyle w:val="Nincstrkz"/>
        <w:rPr>
          <w:rFonts w:ascii="Adobe Garamond Pro" w:eastAsiaTheme="minorHAnsi" w:hAnsi="Adobe Garamond Pro" w:cstheme="minorBidi"/>
          <w:b/>
        </w:rPr>
      </w:pPr>
      <w:r w:rsidRPr="00AF5EA6">
        <w:rPr>
          <w:rFonts w:ascii="Adobe Garamond Pro" w:eastAsiaTheme="minorHAnsi" w:hAnsi="Adobe Garamond Pro" w:cstheme="minorBidi"/>
          <w:b/>
        </w:rPr>
        <w:t>……/201</w:t>
      </w:r>
      <w:r w:rsidR="002F7843">
        <w:rPr>
          <w:rFonts w:ascii="Adobe Garamond Pro" w:eastAsiaTheme="minorHAnsi" w:hAnsi="Adobe Garamond Pro" w:cstheme="minorBidi"/>
          <w:b/>
        </w:rPr>
        <w:t>9</w:t>
      </w:r>
      <w:r w:rsidRPr="00AF5EA6">
        <w:rPr>
          <w:rFonts w:ascii="Adobe Garamond Pro" w:eastAsiaTheme="minorHAnsi" w:hAnsi="Adobe Garamond Pro" w:cstheme="minorBidi"/>
          <w:b/>
        </w:rPr>
        <w:t>. (</w:t>
      </w:r>
      <w:r w:rsidR="00251B62" w:rsidRPr="00AF5EA6">
        <w:rPr>
          <w:rFonts w:ascii="Adobe Garamond Pro" w:eastAsiaTheme="minorHAnsi" w:hAnsi="Adobe Garamond Pro" w:cstheme="minorBidi"/>
          <w:b/>
        </w:rPr>
        <w:t>…….</w:t>
      </w:r>
      <w:r w:rsidRPr="00AF5EA6">
        <w:rPr>
          <w:rFonts w:ascii="Adobe Garamond Pro" w:eastAsiaTheme="minorHAnsi" w:hAnsi="Adobe Garamond Pro" w:cstheme="minorBidi"/>
          <w:b/>
        </w:rPr>
        <w:t>.) Képviselő-testületi határozat</w:t>
      </w:r>
    </w:p>
    <w:p w:rsidR="00AF5EA6" w:rsidRPr="00AF5EA6" w:rsidRDefault="00AF5EA6" w:rsidP="00AF5EA6">
      <w:pPr>
        <w:spacing w:after="0" w:line="240" w:lineRule="auto"/>
        <w:jc w:val="both"/>
        <w:rPr>
          <w:rFonts w:ascii="Adobe Garamond Pro" w:hAnsi="Adobe Garamond Pro"/>
          <w:b/>
        </w:rPr>
      </w:pPr>
      <w:r w:rsidRPr="00AF5EA6">
        <w:rPr>
          <w:rFonts w:ascii="Adobe Garamond Pro" w:hAnsi="Adobe Garamond Pro"/>
          <w:b/>
        </w:rPr>
        <w:t xml:space="preserve">Rimóczi kastély </w:t>
      </w:r>
      <w:r w:rsidR="002F7843">
        <w:rPr>
          <w:rFonts w:ascii="Adobe Garamond Pro" w:hAnsi="Adobe Garamond Pro"/>
          <w:b/>
        </w:rPr>
        <w:t>bérleti díjának meghatározására</w:t>
      </w:r>
    </w:p>
    <w:p w:rsidR="00EE78FB" w:rsidRPr="00AF5EA6" w:rsidRDefault="00EE78FB" w:rsidP="00EE78FB">
      <w:pPr>
        <w:pStyle w:val="Nincstrkz"/>
        <w:rPr>
          <w:rFonts w:ascii="Adobe Garamond Pro" w:eastAsiaTheme="minorHAnsi" w:hAnsi="Adobe Garamond Pro" w:cstheme="minorBidi"/>
        </w:rPr>
      </w:pPr>
    </w:p>
    <w:p w:rsidR="00071A0B" w:rsidRDefault="002F7843" w:rsidP="002F7843">
      <w:pPr>
        <w:pStyle w:val="Nincstrkz"/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Jászfényszaru Város Képviselő-testülete a tulajdonában lévő Rimóczi kastély bérleti díját az alábbiak szerint határozza meg:</w:t>
      </w:r>
    </w:p>
    <w:p w:rsidR="002F7843" w:rsidRDefault="002F7843" w:rsidP="002F7843">
      <w:pPr>
        <w:pStyle w:val="Nincstrkz"/>
        <w:ind w:left="720"/>
        <w:jc w:val="both"/>
        <w:rPr>
          <w:rFonts w:ascii="Adobe Garamond Pro" w:eastAsiaTheme="minorHAnsi" w:hAnsi="Adobe Garamond Pro" w:cstheme="minorBidi"/>
        </w:rPr>
      </w:pPr>
    </w:p>
    <w:p w:rsidR="002F7843" w:rsidRDefault="002F7843" w:rsidP="002F7843">
      <w:pPr>
        <w:pStyle w:val="Nincstrkz"/>
        <w:numPr>
          <w:ilvl w:val="0"/>
          <w:numId w:val="2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Oktatások, tréningek esetén a terembérlet díja:</w:t>
      </w:r>
    </w:p>
    <w:p w:rsidR="002F7843" w:rsidRDefault="002F7843" w:rsidP="002F7843">
      <w:pPr>
        <w:pStyle w:val="Nincstrkz"/>
        <w:numPr>
          <w:ilvl w:val="1"/>
          <w:numId w:val="2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Egész napra: 19.600.- Ft + Áfa</w:t>
      </w:r>
    </w:p>
    <w:p w:rsidR="002F7843" w:rsidRPr="00AF5EA6" w:rsidRDefault="002F7843" w:rsidP="002F7843">
      <w:pPr>
        <w:pStyle w:val="Nincstrkz"/>
        <w:numPr>
          <w:ilvl w:val="1"/>
          <w:numId w:val="2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Óránként: 2.450.- Ft/óra + Áfa</w:t>
      </w:r>
    </w:p>
    <w:p w:rsidR="00CB6481" w:rsidRPr="00AF5EA6" w:rsidRDefault="00CB6481" w:rsidP="00EE78FB">
      <w:pPr>
        <w:pStyle w:val="Nincstrkz"/>
        <w:rPr>
          <w:rFonts w:ascii="Adobe Garamond Pro" w:eastAsiaTheme="minorHAnsi" w:hAnsi="Adobe Garamond Pro" w:cstheme="minorBidi"/>
        </w:rPr>
      </w:pPr>
    </w:p>
    <w:p w:rsidR="00FA5AE5" w:rsidRDefault="009960F8" w:rsidP="00EE78FB">
      <w:pPr>
        <w:pStyle w:val="Nincstrkz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>Felelős</w:t>
      </w:r>
      <w:r w:rsidR="00C70B49" w:rsidRPr="00AF5EA6">
        <w:rPr>
          <w:rFonts w:ascii="Adobe Garamond Pro" w:eastAsiaTheme="minorHAnsi" w:hAnsi="Adobe Garamond Pro" w:cstheme="minorBidi"/>
        </w:rPr>
        <w:t>:</w:t>
      </w:r>
      <w:r w:rsidR="00FA5AE5" w:rsidRPr="00AF5EA6">
        <w:rPr>
          <w:rFonts w:ascii="Adobe Garamond Pro" w:eastAsiaTheme="minorHAnsi" w:hAnsi="Adobe Garamond Pro" w:cstheme="minorBidi"/>
        </w:rPr>
        <w:tab/>
      </w:r>
      <w:r w:rsidR="00221F24" w:rsidRPr="00AF5EA6">
        <w:rPr>
          <w:rFonts w:ascii="Adobe Garamond Pro" w:eastAsiaTheme="minorHAnsi" w:hAnsi="Adobe Garamond Pro" w:cstheme="minorBidi"/>
        </w:rPr>
        <w:t xml:space="preserve"> </w:t>
      </w:r>
      <w:r w:rsidR="00FA5AE5" w:rsidRPr="00AF5EA6">
        <w:rPr>
          <w:rFonts w:ascii="Adobe Garamond Pro" w:eastAsiaTheme="minorHAnsi" w:hAnsi="Adobe Garamond Pro" w:cstheme="minorBidi"/>
        </w:rPr>
        <w:t>Győriné dr. Czeglédi Márta polgármester</w:t>
      </w:r>
    </w:p>
    <w:p w:rsidR="002F7843" w:rsidRPr="00AF5EA6" w:rsidRDefault="002F7843" w:rsidP="00EE78FB">
      <w:pPr>
        <w:pStyle w:val="Nincstrkz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ab/>
        <w:t xml:space="preserve"> Dr. </w:t>
      </w:r>
      <w:proofErr w:type="spellStart"/>
      <w:r>
        <w:rPr>
          <w:rFonts w:ascii="Adobe Garamond Pro" w:eastAsiaTheme="minorHAnsi" w:hAnsi="Adobe Garamond Pro" w:cstheme="minorBidi"/>
        </w:rPr>
        <w:t>Voller</w:t>
      </w:r>
      <w:proofErr w:type="spellEnd"/>
      <w:r>
        <w:rPr>
          <w:rFonts w:ascii="Adobe Garamond Pro" w:eastAsiaTheme="minorHAnsi" w:hAnsi="Adobe Garamond Pro" w:cstheme="minorBidi"/>
        </w:rPr>
        <w:t xml:space="preserve"> Erika jegyző</w:t>
      </w:r>
    </w:p>
    <w:p w:rsidR="00CB6481" w:rsidRPr="00AF5EA6" w:rsidRDefault="00CB6481" w:rsidP="006C2C24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 xml:space="preserve">Végrehajtásért felelős: </w:t>
      </w:r>
      <w:proofErr w:type="spellStart"/>
      <w:r w:rsidR="002F7843">
        <w:rPr>
          <w:rFonts w:ascii="Adobe Garamond Pro" w:eastAsiaTheme="minorHAnsi" w:hAnsi="Adobe Garamond Pro" w:cstheme="minorBidi"/>
        </w:rPr>
        <w:t>Tamus</w:t>
      </w:r>
      <w:proofErr w:type="spellEnd"/>
      <w:r w:rsidR="002F7843">
        <w:rPr>
          <w:rFonts w:ascii="Adobe Garamond Pro" w:eastAsiaTheme="minorHAnsi" w:hAnsi="Adobe Garamond Pro" w:cstheme="minorBidi"/>
        </w:rPr>
        <w:t xml:space="preserve"> Mária pénzügyi és gazdasági osztály vezetője</w:t>
      </w:r>
    </w:p>
    <w:p w:rsidR="006C2C24" w:rsidRPr="00AF5EA6" w:rsidRDefault="00461CB2" w:rsidP="006C2C24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 xml:space="preserve">Határidő: </w:t>
      </w:r>
      <w:r w:rsidR="002F7843">
        <w:rPr>
          <w:rFonts w:ascii="Adobe Garamond Pro" w:eastAsiaTheme="minorHAnsi" w:hAnsi="Adobe Garamond Pro" w:cstheme="minorBidi"/>
        </w:rPr>
        <w:t>Folyamatos</w:t>
      </w:r>
    </w:p>
    <w:p w:rsidR="00936FA2" w:rsidRDefault="00936FA2" w:rsidP="006C2C24">
      <w:pPr>
        <w:pStyle w:val="Nincstrkz"/>
        <w:jc w:val="both"/>
        <w:rPr>
          <w:rFonts w:ascii="Adobe Garamond Pro" w:eastAsiaTheme="minorHAnsi" w:hAnsi="Adobe Garamond Pro" w:cstheme="minorBidi"/>
        </w:rPr>
      </w:pPr>
    </w:p>
    <w:p w:rsidR="00936FA2" w:rsidRDefault="00936FA2" w:rsidP="006C2C24">
      <w:pPr>
        <w:pStyle w:val="Nincstrkz"/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 xml:space="preserve">Értesülnek: </w:t>
      </w:r>
    </w:p>
    <w:p w:rsidR="00936FA2" w:rsidRDefault="00936FA2" w:rsidP="00936FA2">
      <w:pPr>
        <w:pStyle w:val="Nincstrkz"/>
        <w:numPr>
          <w:ilvl w:val="0"/>
          <w:numId w:val="3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Győriné dr. Czeglédi Márta polgármester</w:t>
      </w:r>
    </w:p>
    <w:p w:rsidR="00936FA2" w:rsidRDefault="00936FA2" w:rsidP="00936FA2">
      <w:pPr>
        <w:pStyle w:val="Nincstrkz"/>
        <w:numPr>
          <w:ilvl w:val="0"/>
          <w:numId w:val="3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 xml:space="preserve">Dr. </w:t>
      </w:r>
      <w:proofErr w:type="spellStart"/>
      <w:r>
        <w:rPr>
          <w:rFonts w:ascii="Adobe Garamond Pro" w:eastAsiaTheme="minorHAnsi" w:hAnsi="Adobe Garamond Pro" w:cstheme="minorBidi"/>
        </w:rPr>
        <w:t>Voller</w:t>
      </w:r>
      <w:proofErr w:type="spellEnd"/>
      <w:r>
        <w:rPr>
          <w:rFonts w:ascii="Adobe Garamond Pro" w:eastAsiaTheme="minorHAnsi" w:hAnsi="Adobe Garamond Pro" w:cstheme="minorBidi"/>
        </w:rPr>
        <w:t xml:space="preserve"> Erika jegyző</w:t>
      </w:r>
    </w:p>
    <w:p w:rsidR="00936FA2" w:rsidRDefault="00936FA2" w:rsidP="00936FA2">
      <w:pPr>
        <w:pStyle w:val="Nincstrkz"/>
        <w:numPr>
          <w:ilvl w:val="0"/>
          <w:numId w:val="3"/>
        </w:numPr>
        <w:jc w:val="both"/>
        <w:rPr>
          <w:rFonts w:ascii="Adobe Garamond Pro" w:eastAsiaTheme="minorHAnsi" w:hAnsi="Adobe Garamond Pro" w:cstheme="minorBidi"/>
        </w:rPr>
      </w:pPr>
      <w:proofErr w:type="spellStart"/>
      <w:r>
        <w:rPr>
          <w:rFonts w:ascii="Adobe Garamond Pro" w:eastAsiaTheme="minorHAnsi" w:hAnsi="Adobe Garamond Pro" w:cstheme="minorBidi"/>
        </w:rPr>
        <w:t>Tamus</w:t>
      </w:r>
      <w:proofErr w:type="spellEnd"/>
      <w:r>
        <w:rPr>
          <w:rFonts w:ascii="Adobe Garamond Pro" w:eastAsiaTheme="minorHAnsi" w:hAnsi="Adobe Garamond Pro" w:cstheme="minorBidi"/>
        </w:rPr>
        <w:t xml:space="preserve"> Mária pénzügyi és gazdasági osztály vezetője</w:t>
      </w:r>
    </w:p>
    <w:p w:rsidR="00936FA2" w:rsidRDefault="00936FA2" w:rsidP="00936FA2">
      <w:pPr>
        <w:pStyle w:val="Nincstrkz"/>
        <w:numPr>
          <w:ilvl w:val="0"/>
          <w:numId w:val="3"/>
        </w:numPr>
        <w:jc w:val="both"/>
        <w:rPr>
          <w:rFonts w:ascii="Adobe Garamond Pro" w:eastAsiaTheme="minorHAnsi" w:hAnsi="Adobe Garamond Pro" w:cstheme="minorBidi"/>
        </w:rPr>
      </w:pPr>
      <w:r>
        <w:rPr>
          <w:rFonts w:ascii="Adobe Garamond Pro" w:eastAsiaTheme="minorHAnsi" w:hAnsi="Adobe Garamond Pro" w:cstheme="minorBidi"/>
        </w:rPr>
        <w:t>Irattár, helyben</w:t>
      </w:r>
      <w:bookmarkStart w:id="0" w:name="_GoBack"/>
      <w:bookmarkEnd w:id="0"/>
    </w:p>
    <w:p w:rsidR="002E7AF0" w:rsidRPr="00AF5EA6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ab/>
      </w:r>
      <w:r w:rsidRPr="00AF5EA6">
        <w:rPr>
          <w:rFonts w:ascii="Adobe Garamond Pro" w:eastAsiaTheme="minorHAnsi" w:hAnsi="Adobe Garamond Pro" w:cstheme="minorBidi"/>
        </w:rPr>
        <w:tab/>
      </w:r>
    </w:p>
    <w:p w:rsidR="0099067A" w:rsidRPr="00AF5EA6" w:rsidRDefault="00AE600B" w:rsidP="0005004C">
      <w:pPr>
        <w:pStyle w:val="Nincstrkz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 xml:space="preserve">Jászfényszaru, </w:t>
      </w:r>
      <w:r w:rsidR="006A7169" w:rsidRPr="00AF5EA6">
        <w:rPr>
          <w:rFonts w:ascii="Adobe Garamond Pro" w:eastAsiaTheme="minorHAnsi" w:hAnsi="Adobe Garamond Pro" w:cstheme="minorBidi"/>
        </w:rPr>
        <w:t>201</w:t>
      </w:r>
      <w:r w:rsidR="002F7843">
        <w:rPr>
          <w:rFonts w:ascii="Adobe Garamond Pro" w:eastAsiaTheme="minorHAnsi" w:hAnsi="Adobe Garamond Pro" w:cstheme="minorBidi"/>
        </w:rPr>
        <w:t>9</w:t>
      </w:r>
      <w:r w:rsidR="006A7169" w:rsidRPr="00AF5EA6">
        <w:rPr>
          <w:rFonts w:ascii="Adobe Garamond Pro" w:eastAsiaTheme="minorHAnsi" w:hAnsi="Adobe Garamond Pro" w:cstheme="minorBidi"/>
        </w:rPr>
        <w:t xml:space="preserve">. </w:t>
      </w:r>
      <w:r w:rsidR="00251B62" w:rsidRPr="00AF5EA6">
        <w:rPr>
          <w:rFonts w:ascii="Adobe Garamond Pro" w:eastAsiaTheme="minorHAnsi" w:hAnsi="Adobe Garamond Pro" w:cstheme="minorBidi"/>
        </w:rPr>
        <w:t>0</w:t>
      </w:r>
      <w:r w:rsidR="002F7843">
        <w:rPr>
          <w:rFonts w:ascii="Adobe Garamond Pro" w:eastAsiaTheme="minorHAnsi" w:hAnsi="Adobe Garamond Pro" w:cstheme="minorBidi"/>
        </w:rPr>
        <w:t>2</w:t>
      </w:r>
      <w:r w:rsidR="00251B62" w:rsidRPr="00AF5EA6">
        <w:rPr>
          <w:rFonts w:ascii="Adobe Garamond Pro" w:eastAsiaTheme="minorHAnsi" w:hAnsi="Adobe Garamond Pro" w:cstheme="minorBidi"/>
        </w:rPr>
        <w:t xml:space="preserve">. </w:t>
      </w:r>
      <w:r w:rsidR="002F7843">
        <w:rPr>
          <w:rFonts w:ascii="Adobe Garamond Pro" w:eastAsiaTheme="minorHAnsi" w:hAnsi="Adobe Garamond Pro" w:cstheme="minorBidi"/>
        </w:rPr>
        <w:t>18</w:t>
      </w:r>
      <w:r w:rsidR="006A7169" w:rsidRPr="00AF5EA6">
        <w:rPr>
          <w:rFonts w:ascii="Adobe Garamond Pro" w:eastAsiaTheme="minorHAnsi" w:hAnsi="Adobe Garamond Pro" w:cstheme="minorBidi"/>
        </w:rPr>
        <w:t>.</w:t>
      </w:r>
      <w:r w:rsidRPr="00AF5EA6">
        <w:rPr>
          <w:rFonts w:ascii="Adobe Garamond Pro" w:eastAsiaTheme="minorHAnsi" w:hAnsi="Adobe Garamond Pro" w:cstheme="minorBidi"/>
        </w:rPr>
        <w:tab/>
      </w:r>
      <w:r w:rsidRPr="00AF5EA6">
        <w:rPr>
          <w:rFonts w:ascii="Adobe Garamond Pro" w:eastAsiaTheme="minorHAnsi" w:hAnsi="Adobe Garamond Pro" w:cstheme="minorBidi"/>
        </w:rPr>
        <w:tab/>
      </w:r>
      <w:r w:rsidRPr="00AF5EA6">
        <w:rPr>
          <w:rFonts w:ascii="Adobe Garamond Pro" w:eastAsiaTheme="minorHAnsi" w:hAnsi="Adobe Garamond Pro" w:cstheme="minorBidi"/>
        </w:rPr>
        <w:tab/>
      </w:r>
      <w:r w:rsidRPr="00AF5EA6">
        <w:rPr>
          <w:rFonts w:ascii="Adobe Garamond Pro" w:eastAsiaTheme="minorHAnsi" w:hAnsi="Adobe Garamond Pro" w:cstheme="minorBidi"/>
        </w:rPr>
        <w:tab/>
      </w:r>
      <w:r w:rsidRPr="00AF5EA6">
        <w:rPr>
          <w:rFonts w:ascii="Adobe Garamond Pro" w:eastAsiaTheme="minorHAnsi" w:hAnsi="Adobe Garamond Pro" w:cstheme="minorBidi"/>
        </w:rPr>
        <w:tab/>
      </w:r>
    </w:p>
    <w:p w:rsidR="002F7843" w:rsidRDefault="002F7843" w:rsidP="0005004C">
      <w:pPr>
        <w:pStyle w:val="Nincstrkz"/>
        <w:ind w:left="3540"/>
        <w:rPr>
          <w:rFonts w:ascii="Adobe Garamond Pro" w:eastAsiaTheme="minorHAnsi" w:hAnsi="Adobe Garamond Pro" w:cstheme="minorBidi"/>
        </w:rPr>
      </w:pPr>
    </w:p>
    <w:p w:rsidR="00AE600B" w:rsidRPr="00AF5EA6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>Tisztelettel:</w:t>
      </w:r>
    </w:p>
    <w:p w:rsidR="002F7843" w:rsidRDefault="002F7843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</w:rPr>
      </w:pPr>
    </w:p>
    <w:p w:rsidR="002F7843" w:rsidRDefault="002F7843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</w:rPr>
      </w:pPr>
    </w:p>
    <w:p w:rsidR="00AE600B" w:rsidRPr="00AF5EA6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</w:rPr>
      </w:pPr>
      <w:r w:rsidRPr="00AF5EA6">
        <w:rPr>
          <w:rFonts w:ascii="Adobe Garamond Pro" w:eastAsiaTheme="minorHAnsi" w:hAnsi="Adobe Garamond Pro" w:cstheme="minorBidi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AF5EA6">
        <w:rPr>
          <w:rFonts w:ascii="Adobe Garamond Pro" w:eastAsiaTheme="minorHAnsi" w:hAnsi="Adobe Garamond Pro" w:cstheme="minorBidi"/>
        </w:rPr>
        <w:t>polgárm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ester</w:t>
      </w:r>
      <w:proofErr w:type="gramEnd"/>
    </w:p>
    <w:sectPr w:rsidR="00F95EEC" w:rsidRPr="00EE78FB" w:rsidSect="004C4A7C">
      <w:footerReference w:type="default" r:id="rId10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BA" w:rsidRDefault="00E45ABA" w:rsidP="00202AED">
      <w:pPr>
        <w:spacing w:after="0" w:line="240" w:lineRule="auto"/>
      </w:pPr>
      <w:r>
        <w:separator/>
      </w:r>
    </w:p>
  </w:endnote>
  <w:endnote w:type="continuationSeparator" w:id="0">
    <w:p w:rsidR="00E45ABA" w:rsidRDefault="00E45AB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BA" w:rsidRDefault="00E45ABA" w:rsidP="00202AED">
      <w:pPr>
        <w:spacing w:after="0" w:line="240" w:lineRule="auto"/>
      </w:pPr>
      <w:r>
        <w:separator/>
      </w:r>
    </w:p>
  </w:footnote>
  <w:footnote w:type="continuationSeparator" w:id="0">
    <w:p w:rsidR="00E45ABA" w:rsidRDefault="00E45ABA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43EB2"/>
    <w:multiLevelType w:val="hybridMultilevel"/>
    <w:tmpl w:val="790AE736"/>
    <w:lvl w:ilvl="0" w:tplc="D63EB61A">
      <w:start w:val="5"/>
      <w:numFmt w:val="bullet"/>
      <w:lvlText w:val="-"/>
      <w:lvlJc w:val="left"/>
      <w:pPr>
        <w:ind w:left="1080" w:hanging="360"/>
      </w:pPr>
      <w:rPr>
        <w:rFonts w:ascii="Adobe Garamond Pro" w:eastAsiaTheme="minorHAnsi" w:hAnsi="Adobe Garamond Pro" w:cstheme="minorBidi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486488"/>
    <w:multiLevelType w:val="hybridMultilevel"/>
    <w:tmpl w:val="D76016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D3B3E"/>
    <w:multiLevelType w:val="hybridMultilevel"/>
    <w:tmpl w:val="05B8B2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71A0B"/>
    <w:rsid w:val="000A790F"/>
    <w:rsid w:val="000B1EE3"/>
    <w:rsid w:val="000F4E32"/>
    <w:rsid w:val="00103D5A"/>
    <w:rsid w:val="00111A39"/>
    <w:rsid w:val="001128C5"/>
    <w:rsid w:val="001270B8"/>
    <w:rsid w:val="00142D30"/>
    <w:rsid w:val="00143289"/>
    <w:rsid w:val="001877B2"/>
    <w:rsid w:val="001A7B64"/>
    <w:rsid w:val="001D025E"/>
    <w:rsid w:val="001F5B2C"/>
    <w:rsid w:val="00202AED"/>
    <w:rsid w:val="00214D4E"/>
    <w:rsid w:val="00221F24"/>
    <w:rsid w:val="00223BF1"/>
    <w:rsid w:val="00234C05"/>
    <w:rsid w:val="00234C67"/>
    <w:rsid w:val="00251B62"/>
    <w:rsid w:val="00253B4E"/>
    <w:rsid w:val="00272BD9"/>
    <w:rsid w:val="00284AFF"/>
    <w:rsid w:val="002A3225"/>
    <w:rsid w:val="002E7AF0"/>
    <w:rsid w:val="002F7843"/>
    <w:rsid w:val="00312D38"/>
    <w:rsid w:val="003218AF"/>
    <w:rsid w:val="00335D14"/>
    <w:rsid w:val="00384AF2"/>
    <w:rsid w:val="00397B25"/>
    <w:rsid w:val="00407FF0"/>
    <w:rsid w:val="00461CB2"/>
    <w:rsid w:val="00476A66"/>
    <w:rsid w:val="00497FE5"/>
    <w:rsid w:val="004A5A21"/>
    <w:rsid w:val="004A79A1"/>
    <w:rsid w:val="004B0650"/>
    <w:rsid w:val="004C4A7C"/>
    <w:rsid w:val="005319FC"/>
    <w:rsid w:val="0054736D"/>
    <w:rsid w:val="005B228E"/>
    <w:rsid w:val="005C75B5"/>
    <w:rsid w:val="0060695F"/>
    <w:rsid w:val="006079A2"/>
    <w:rsid w:val="00623A85"/>
    <w:rsid w:val="0063537A"/>
    <w:rsid w:val="0064617B"/>
    <w:rsid w:val="00685D57"/>
    <w:rsid w:val="006A7169"/>
    <w:rsid w:val="006C2C24"/>
    <w:rsid w:val="006E74C4"/>
    <w:rsid w:val="006F1237"/>
    <w:rsid w:val="006F2457"/>
    <w:rsid w:val="00706925"/>
    <w:rsid w:val="0071319F"/>
    <w:rsid w:val="0073271A"/>
    <w:rsid w:val="00737543"/>
    <w:rsid w:val="007401E3"/>
    <w:rsid w:val="007864B7"/>
    <w:rsid w:val="007C5B25"/>
    <w:rsid w:val="007D0AF8"/>
    <w:rsid w:val="007D5EAA"/>
    <w:rsid w:val="00810341"/>
    <w:rsid w:val="00814353"/>
    <w:rsid w:val="00832E01"/>
    <w:rsid w:val="008349BB"/>
    <w:rsid w:val="008626BE"/>
    <w:rsid w:val="008710A9"/>
    <w:rsid w:val="00871B61"/>
    <w:rsid w:val="008816FD"/>
    <w:rsid w:val="00885044"/>
    <w:rsid w:val="008A5577"/>
    <w:rsid w:val="008B2CE4"/>
    <w:rsid w:val="008D4658"/>
    <w:rsid w:val="008E03D8"/>
    <w:rsid w:val="00927319"/>
    <w:rsid w:val="00936FA2"/>
    <w:rsid w:val="00941350"/>
    <w:rsid w:val="0099067A"/>
    <w:rsid w:val="00991445"/>
    <w:rsid w:val="009960F8"/>
    <w:rsid w:val="009B3266"/>
    <w:rsid w:val="009B55A4"/>
    <w:rsid w:val="009C2FDA"/>
    <w:rsid w:val="009F1469"/>
    <w:rsid w:val="00A3161F"/>
    <w:rsid w:val="00A4443C"/>
    <w:rsid w:val="00A6543F"/>
    <w:rsid w:val="00A74444"/>
    <w:rsid w:val="00A97E87"/>
    <w:rsid w:val="00AC3A16"/>
    <w:rsid w:val="00AD30FF"/>
    <w:rsid w:val="00AD6E3E"/>
    <w:rsid w:val="00AE08CA"/>
    <w:rsid w:val="00AE11EE"/>
    <w:rsid w:val="00AE600B"/>
    <w:rsid w:val="00AF5EA6"/>
    <w:rsid w:val="00B12DCB"/>
    <w:rsid w:val="00B25E39"/>
    <w:rsid w:val="00B3098A"/>
    <w:rsid w:val="00B413A9"/>
    <w:rsid w:val="00B552EC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CB6481"/>
    <w:rsid w:val="00CD2039"/>
    <w:rsid w:val="00D3225B"/>
    <w:rsid w:val="00D401E7"/>
    <w:rsid w:val="00D57913"/>
    <w:rsid w:val="00D62F98"/>
    <w:rsid w:val="00DB1CB6"/>
    <w:rsid w:val="00DC0928"/>
    <w:rsid w:val="00DC3C76"/>
    <w:rsid w:val="00E063B4"/>
    <w:rsid w:val="00E25701"/>
    <w:rsid w:val="00E45ABA"/>
    <w:rsid w:val="00E668D3"/>
    <w:rsid w:val="00E73F10"/>
    <w:rsid w:val="00E96085"/>
    <w:rsid w:val="00EA6476"/>
    <w:rsid w:val="00EE78FB"/>
    <w:rsid w:val="00F32EE2"/>
    <w:rsid w:val="00F42012"/>
    <w:rsid w:val="00F44BE2"/>
    <w:rsid w:val="00F71104"/>
    <w:rsid w:val="00F84239"/>
    <w:rsid w:val="00F95EEC"/>
    <w:rsid w:val="00FA5AE5"/>
    <w:rsid w:val="00FA766F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C58C90"/>
  <w15:docId w15:val="{372BDEC0-0446-4123-9176-6D79A807C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2FA81-640A-46F7-AAC5-719E6AEAD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3</cp:revision>
  <cp:lastPrinted>2019-02-18T08:53:00Z</cp:lastPrinted>
  <dcterms:created xsi:type="dcterms:W3CDTF">2019-02-18T08:31:00Z</dcterms:created>
  <dcterms:modified xsi:type="dcterms:W3CDTF">2019-02-18T15:31:00Z</dcterms:modified>
</cp:coreProperties>
</file>